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3F9BE" w14:textId="09FB02EA" w:rsidR="002F5A4F" w:rsidRDefault="002F5A4F" w:rsidP="002F5A4F">
      <w:pPr>
        <w:spacing w:line="360" w:lineRule="auto"/>
        <w:jc w:val="center"/>
        <w:rPr>
          <w:rFonts w:ascii="宋体" w:eastAsia="宋体" w:hAnsi="宋体"/>
          <w:b/>
          <w:bCs/>
          <w:sz w:val="32"/>
          <w:szCs w:val="32"/>
        </w:rPr>
      </w:pPr>
      <w:r w:rsidRPr="002F5A4F">
        <w:rPr>
          <w:rFonts w:ascii="宋体" w:eastAsia="宋体" w:hAnsi="宋体" w:hint="eastAsia"/>
          <w:b/>
          <w:bCs/>
          <w:sz w:val="32"/>
          <w:szCs w:val="32"/>
        </w:rPr>
        <w:t>关于</w:t>
      </w:r>
      <w:r>
        <w:rPr>
          <w:rFonts w:ascii="宋体" w:eastAsia="宋体" w:hAnsi="宋体"/>
          <w:b/>
          <w:bCs/>
          <w:sz w:val="32"/>
          <w:szCs w:val="32"/>
        </w:rPr>
        <w:t>202</w:t>
      </w:r>
      <w:r w:rsidR="00A450D8">
        <w:rPr>
          <w:rFonts w:ascii="宋体" w:eastAsia="宋体" w:hAnsi="宋体"/>
          <w:b/>
          <w:bCs/>
          <w:sz w:val="32"/>
          <w:szCs w:val="32"/>
        </w:rPr>
        <w:t>2</w:t>
      </w:r>
      <w:r w:rsidRPr="002F5A4F">
        <w:rPr>
          <w:rFonts w:ascii="宋体" w:eastAsia="宋体" w:hAnsi="宋体"/>
          <w:b/>
          <w:bCs/>
          <w:sz w:val="32"/>
          <w:szCs w:val="32"/>
        </w:rPr>
        <w:t>年毕业研究生成绩综合排名评定工作的通知</w:t>
      </w:r>
    </w:p>
    <w:p w14:paraId="1456A01B" w14:textId="77777777" w:rsidR="002F5A4F" w:rsidRDefault="002F5A4F" w:rsidP="002F5A4F">
      <w:pPr>
        <w:spacing w:line="360" w:lineRule="auto"/>
        <w:rPr>
          <w:rFonts w:ascii="宋体" w:eastAsia="宋体" w:hAnsi="宋体"/>
          <w:b/>
          <w:bCs/>
          <w:sz w:val="32"/>
          <w:szCs w:val="32"/>
        </w:rPr>
      </w:pPr>
    </w:p>
    <w:p w14:paraId="107BB00A" w14:textId="7A1F0D85" w:rsidR="002F5A4F" w:rsidRPr="002F5A4F" w:rsidRDefault="002F5A4F" w:rsidP="002F5A4F">
      <w:pPr>
        <w:spacing w:line="360" w:lineRule="auto"/>
        <w:rPr>
          <w:rFonts w:ascii="宋体" w:eastAsia="宋体" w:hAnsi="宋体"/>
          <w:sz w:val="24"/>
          <w:szCs w:val="24"/>
        </w:rPr>
      </w:pPr>
      <w:r w:rsidRPr="002F5A4F">
        <w:rPr>
          <w:rFonts w:ascii="宋体" w:eastAsia="宋体" w:hAnsi="宋体" w:hint="eastAsia"/>
          <w:sz w:val="24"/>
          <w:szCs w:val="24"/>
        </w:rPr>
        <w:t>各学院（系、所、中心）：</w:t>
      </w:r>
    </w:p>
    <w:p w14:paraId="741D3636" w14:textId="28AF79A1" w:rsidR="002F5A4F" w:rsidRPr="002F5A4F" w:rsidRDefault="002F5A4F" w:rsidP="002F5A4F">
      <w:pPr>
        <w:spacing w:line="360" w:lineRule="auto"/>
        <w:ind w:firstLineChars="200" w:firstLine="480"/>
        <w:rPr>
          <w:rFonts w:ascii="宋体" w:eastAsia="宋体" w:hAnsi="宋体"/>
          <w:sz w:val="24"/>
          <w:szCs w:val="24"/>
        </w:rPr>
      </w:pPr>
      <w:r w:rsidRPr="002F5A4F">
        <w:rPr>
          <w:rFonts w:ascii="宋体" w:eastAsia="宋体" w:hAnsi="宋体" w:hint="eastAsia"/>
          <w:sz w:val="24"/>
          <w:szCs w:val="24"/>
        </w:rPr>
        <w:t>根据</w:t>
      </w:r>
      <w:r w:rsidR="007C0F0B" w:rsidRPr="007C0F0B">
        <w:rPr>
          <w:rFonts w:ascii="宋体" w:eastAsia="宋体" w:hAnsi="宋体" w:hint="eastAsia"/>
          <w:sz w:val="24"/>
          <w:szCs w:val="24"/>
        </w:rPr>
        <w:t>《上海市教育委员会、上海市发展和改革委员会、上海市人力资源和社会保障局、上海市公安局关于做好</w:t>
      </w:r>
      <w:r w:rsidR="007C0F0B" w:rsidRPr="007C0F0B">
        <w:rPr>
          <w:rFonts w:ascii="宋体" w:eastAsia="宋体" w:hAnsi="宋体"/>
          <w:sz w:val="24"/>
          <w:szCs w:val="24"/>
        </w:rPr>
        <w:t>2022年非上海生源应届普通高校毕业生进沪就业工作的通知》（沪教委学〔2022〕24号）</w:t>
      </w:r>
      <w:r w:rsidRPr="002F5A4F">
        <w:rPr>
          <w:rFonts w:ascii="宋体" w:eastAsia="宋体" w:hAnsi="宋体"/>
          <w:sz w:val="24"/>
          <w:szCs w:val="24"/>
        </w:rPr>
        <w:t>，</w:t>
      </w:r>
      <w:proofErr w:type="gramStart"/>
      <w:r w:rsidRPr="002F5A4F">
        <w:rPr>
          <w:rFonts w:ascii="宋体" w:eastAsia="宋体" w:hAnsi="宋体"/>
          <w:sz w:val="24"/>
          <w:szCs w:val="24"/>
        </w:rPr>
        <w:t>现启动</w:t>
      </w:r>
      <w:proofErr w:type="gramEnd"/>
      <w:r w:rsidRPr="002F5A4F">
        <w:rPr>
          <w:rFonts w:ascii="宋体" w:eastAsia="宋体" w:hAnsi="宋体"/>
          <w:sz w:val="24"/>
          <w:szCs w:val="24"/>
        </w:rPr>
        <w:t>我校</w:t>
      </w:r>
      <w:r>
        <w:rPr>
          <w:rFonts w:ascii="宋体" w:eastAsia="宋体" w:hAnsi="宋体"/>
          <w:sz w:val="24"/>
          <w:szCs w:val="24"/>
        </w:rPr>
        <w:t>202</w:t>
      </w:r>
      <w:r w:rsidR="00A450D8">
        <w:rPr>
          <w:rFonts w:ascii="宋体" w:eastAsia="宋体" w:hAnsi="宋体"/>
          <w:sz w:val="24"/>
          <w:szCs w:val="24"/>
        </w:rPr>
        <w:t>2</w:t>
      </w:r>
      <w:r w:rsidRPr="002F5A4F">
        <w:rPr>
          <w:rFonts w:ascii="宋体" w:eastAsia="宋体" w:hAnsi="宋体"/>
          <w:sz w:val="24"/>
          <w:szCs w:val="24"/>
        </w:rPr>
        <w:t>年毕业研究生成绩综合排名评定工作。为做好此项工作，通知如下：</w:t>
      </w:r>
    </w:p>
    <w:p w14:paraId="1FB5B9DE" w14:textId="33664BC0" w:rsidR="002F5A4F" w:rsidRPr="002F5A4F" w:rsidRDefault="002F5A4F" w:rsidP="002F5A4F">
      <w:pPr>
        <w:spacing w:line="360" w:lineRule="auto"/>
        <w:ind w:firstLineChars="200" w:firstLine="480"/>
        <w:rPr>
          <w:rFonts w:ascii="宋体" w:eastAsia="宋体" w:hAnsi="宋体"/>
          <w:sz w:val="24"/>
          <w:szCs w:val="24"/>
        </w:rPr>
      </w:pPr>
      <w:r w:rsidRPr="002F5A4F">
        <w:rPr>
          <w:rFonts w:ascii="宋体" w:eastAsia="宋体" w:hAnsi="宋体"/>
          <w:sz w:val="24"/>
          <w:szCs w:val="24"/>
        </w:rPr>
        <w:t>1.评定方案：以学院（系、所、中心）（以下简称“学院”）为单位，依据《上海大学毕业研究生成绩综合排名办法(试行)》（附件1），制定符合本学院学科特点的毕业研究生成绩综合排名评定方案与工作细则，并通知毕业研究生。</w:t>
      </w:r>
    </w:p>
    <w:p w14:paraId="19A8440E" w14:textId="7B7824F0" w:rsidR="002F5A4F" w:rsidRPr="002F5A4F" w:rsidRDefault="002F5A4F" w:rsidP="002F5A4F">
      <w:pPr>
        <w:spacing w:line="360" w:lineRule="auto"/>
        <w:ind w:firstLineChars="200" w:firstLine="480"/>
        <w:rPr>
          <w:rFonts w:ascii="宋体" w:eastAsia="宋体" w:hAnsi="宋体"/>
          <w:sz w:val="24"/>
          <w:szCs w:val="24"/>
        </w:rPr>
      </w:pPr>
      <w:r w:rsidRPr="002F5A4F">
        <w:rPr>
          <w:rFonts w:ascii="宋体" w:eastAsia="宋体" w:hAnsi="宋体"/>
          <w:sz w:val="24"/>
          <w:szCs w:val="24"/>
        </w:rPr>
        <w:t>2.评定对象与条件：</w:t>
      </w:r>
    </w:p>
    <w:p w14:paraId="67478EB9" w14:textId="5D102292" w:rsidR="002F5A4F" w:rsidRPr="002F5A4F" w:rsidRDefault="002F5A4F" w:rsidP="002F5A4F">
      <w:pPr>
        <w:spacing w:line="360" w:lineRule="auto"/>
        <w:ind w:firstLineChars="200" w:firstLine="480"/>
        <w:rPr>
          <w:rFonts w:ascii="宋体" w:eastAsia="宋体" w:hAnsi="宋体"/>
          <w:sz w:val="24"/>
          <w:szCs w:val="24"/>
        </w:rPr>
      </w:pPr>
      <w:r w:rsidRPr="002F5A4F">
        <w:rPr>
          <w:rFonts w:ascii="宋体" w:eastAsia="宋体" w:hAnsi="宋体" w:hint="eastAsia"/>
          <w:sz w:val="24"/>
          <w:szCs w:val="24"/>
        </w:rPr>
        <w:t>（</w:t>
      </w:r>
      <w:r w:rsidRPr="002F5A4F">
        <w:rPr>
          <w:rFonts w:ascii="宋体" w:eastAsia="宋体" w:hAnsi="宋体"/>
          <w:sz w:val="24"/>
          <w:szCs w:val="24"/>
        </w:rPr>
        <w:t>1）毕业时间为202</w:t>
      </w:r>
      <w:r w:rsidR="00734187">
        <w:rPr>
          <w:rFonts w:ascii="宋体" w:eastAsia="宋体" w:hAnsi="宋体"/>
          <w:sz w:val="24"/>
          <w:szCs w:val="24"/>
        </w:rPr>
        <w:t>2</w:t>
      </w:r>
      <w:r w:rsidRPr="002F5A4F">
        <w:rPr>
          <w:rFonts w:ascii="宋体" w:eastAsia="宋体" w:hAnsi="宋体"/>
          <w:sz w:val="24"/>
          <w:szCs w:val="24"/>
        </w:rPr>
        <w:t>年的研究生；</w:t>
      </w:r>
    </w:p>
    <w:p w14:paraId="3F3B2D8B" w14:textId="4B2CDE13" w:rsidR="002F5A4F" w:rsidRPr="002F5A4F" w:rsidRDefault="002F5A4F" w:rsidP="002F5A4F">
      <w:pPr>
        <w:spacing w:line="360" w:lineRule="auto"/>
        <w:ind w:firstLineChars="200" w:firstLine="480"/>
        <w:rPr>
          <w:rFonts w:ascii="宋体" w:eastAsia="宋体" w:hAnsi="宋体"/>
          <w:sz w:val="24"/>
          <w:szCs w:val="24"/>
        </w:rPr>
      </w:pPr>
      <w:r w:rsidRPr="002F5A4F">
        <w:rPr>
          <w:rFonts w:ascii="宋体" w:eastAsia="宋体" w:hAnsi="宋体" w:hint="eastAsia"/>
          <w:sz w:val="24"/>
          <w:szCs w:val="24"/>
        </w:rPr>
        <w:t>（</w:t>
      </w:r>
      <w:r w:rsidRPr="002F5A4F">
        <w:rPr>
          <w:rFonts w:ascii="宋体" w:eastAsia="宋体" w:hAnsi="宋体"/>
          <w:sz w:val="24"/>
          <w:szCs w:val="24"/>
        </w:rPr>
        <w:t>2）品行端正，身心健康，遵守法律法规及学校规章制度；</w:t>
      </w:r>
    </w:p>
    <w:p w14:paraId="5C4EFB45" w14:textId="0E43A45D" w:rsidR="002F5A4F" w:rsidRPr="002F5A4F" w:rsidRDefault="002F5A4F" w:rsidP="002F5A4F">
      <w:pPr>
        <w:spacing w:line="360" w:lineRule="auto"/>
        <w:ind w:firstLineChars="200" w:firstLine="480"/>
        <w:rPr>
          <w:rFonts w:ascii="宋体" w:eastAsia="宋体" w:hAnsi="宋体"/>
          <w:sz w:val="24"/>
          <w:szCs w:val="24"/>
        </w:rPr>
      </w:pPr>
      <w:r w:rsidRPr="002F5A4F">
        <w:rPr>
          <w:rFonts w:ascii="宋体" w:eastAsia="宋体" w:hAnsi="宋体" w:hint="eastAsia"/>
          <w:sz w:val="24"/>
          <w:szCs w:val="24"/>
        </w:rPr>
        <w:t>（</w:t>
      </w:r>
      <w:r w:rsidRPr="002F5A4F">
        <w:rPr>
          <w:rFonts w:ascii="宋体" w:eastAsia="宋体" w:hAnsi="宋体"/>
          <w:sz w:val="24"/>
          <w:szCs w:val="24"/>
        </w:rPr>
        <w:t>3）应于本年度取得相应的学历证书和学位证书。</w:t>
      </w:r>
    </w:p>
    <w:p w14:paraId="5D0A74BC" w14:textId="674E1533" w:rsidR="002F5A4F" w:rsidRPr="002F5A4F" w:rsidRDefault="002F5A4F" w:rsidP="002F5A4F">
      <w:pPr>
        <w:spacing w:line="360" w:lineRule="auto"/>
        <w:ind w:firstLineChars="200" w:firstLine="480"/>
        <w:rPr>
          <w:rFonts w:ascii="宋体" w:eastAsia="宋体" w:hAnsi="宋体"/>
          <w:sz w:val="24"/>
          <w:szCs w:val="24"/>
        </w:rPr>
      </w:pPr>
      <w:r w:rsidRPr="002F5A4F">
        <w:rPr>
          <w:rFonts w:ascii="宋体" w:eastAsia="宋体" w:hAnsi="宋体"/>
          <w:sz w:val="24"/>
          <w:szCs w:val="24"/>
        </w:rPr>
        <w:t>3.评定类别：按照博士研究生、学术学位硕士研究生、专业学位硕士研究生三个类别，分别排序进行评定。</w:t>
      </w:r>
    </w:p>
    <w:p w14:paraId="752D34FF" w14:textId="78260448" w:rsidR="002F5A4F" w:rsidRPr="002F5A4F" w:rsidRDefault="002F5A4F" w:rsidP="002F5A4F">
      <w:pPr>
        <w:spacing w:line="360" w:lineRule="auto"/>
        <w:ind w:firstLineChars="200" w:firstLine="480"/>
        <w:rPr>
          <w:rFonts w:ascii="宋体" w:eastAsia="宋体" w:hAnsi="宋体"/>
          <w:sz w:val="24"/>
          <w:szCs w:val="24"/>
        </w:rPr>
      </w:pPr>
      <w:r w:rsidRPr="002F5A4F">
        <w:rPr>
          <w:rFonts w:ascii="宋体" w:eastAsia="宋体" w:hAnsi="宋体"/>
          <w:sz w:val="24"/>
          <w:szCs w:val="24"/>
        </w:rPr>
        <w:t>4.学院公示与报送材料：学院评定结果须公示，公示期不少于3个工作日，公示期满且无异议者，学院报送下列材料到</w:t>
      </w:r>
      <w:r w:rsidR="003107C5" w:rsidRPr="00845215">
        <w:rPr>
          <w:rFonts w:ascii="宋体" w:eastAsia="宋体" w:hAnsi="宋体" w:hint="eastAsia"/>
          <w:sz w:val="24"/>
          <w:szCs w:val="24"/>
        </w:rPr>
        <w:t>集中受理地点</w:t>
      </w:r>
      <w:r w:rsidR="003107C5" w:rsidRPr="002F5A4F">
        <w:rPr>
          <w:rFonts w:ascii="宋体" w:eastAsia="宋体" w:hAnsi="宋体"/>
          <w:sz w:val="24"/>
          <w:szCs w:val="24"/>
        </w:rPr>
        <w:t>。</w:t>
      </w:r>
    </w:p>
    <w:p w14:paraId="62571FA2" w14:textId="5752AC4D" w:rsidR="002F5A4F" w:rsidRPr="002F5A4F" w:rsidRDefault="002F5A4F" w:rsidP="002F5A4F">
      <w:pPr>
        <w:spacing w:line="360" w:lineRule="auto"/>
        <w:ind w:firstLineChars="200" w:firstLine="480"/>
        <w:rPr>
          <w:rFonts w:ascii="宋体" w:eastAsia="宋体" w:hAnsi="宋体"/>
          <w:sz w:val="24"/>
          <w:szCs w:val="24"/>
        </w:rPr>
      </w:pPr>
      <w:r w:rsidRPr="002F5A4F">
        <w:rPr>
          <w:rFonts w:ascii="宋体" w:eastAsia="宋体" w:hAnsi="宋体" w:hint="eastAsia"/>
          <w:sz w:val="24"/>
          <w:szCs w:val="24"/>
        </w:rPr>
        <w:t>（</w:t>
      </w:r>
      <w:r w:rsidRPr="002F5A4F">
        <w:rPr>
          <w:rFonts w:ascii="宋体" w:eastAsia="宋体" w:hAnsi="宋体"/>
          <w:sz w:val="24"/>
          <w:szCs w:val="24"/>
        </w:rPr>
        <w:t>1）《上海大学202</w:t>
      </w:r>
      <w:r w:rsidR="00734187">
        <w:rPr>
          <w:rFonts w:ascii="宋体" w:eastAsia="宋体" w:hAnsi="宋体"/>
          <w:sz w:val="24"/>
          <w:szCs w:val="24"/>
        </w:rPr>
        <w:t>2</w:t>
      </w:r>
      <w:r w:rsidR="005D67C4">
        <w:rPr>
          <w:rFonts w:ascii="宋体" w:eastAsia="宋体" w:hAnsi="宋体" w:hint="eastAsia"/>
          <w:sz w:val="24"/>
          <w:szCs w:val="24"/>
        </w:rPr>
        <w:t>年毕业</w:t>
      </w:r>
      <w:r w:rsidRPr="002F5A4F">
        <w:rPr>
          <w:rFonts w:ascii="宋体" w:eastAsia="宋体" w:hAnsi="宋体"/>
          <w:sz w:val="24"/>
          <w:szCs w:val="24"/>
        </w:rPr>
        <w:t>研究生成绩综合排名汇总表》（报表格式见附件2，打印版须经研究生主管院长审定签字并加盖学院公章，电子版须在送达打印版之前，电邮至</w:t>
      </w:r>
      <w:r w:rsidR="00710B42" w:rsidRPr="00710B42">
        <w:rPr>
          <w:rFonts w:ascii="宋体" w:eastAsia="宋体" w:hAnsi="宋体"/>
          <w:sz w:val="24"/>
          <w:szCs w:val="24"/>
        </w:rPr>
        <w:t>wwkclelo@shu.edu.cn</w:t>
      </w:r>
      <w:r w:rsidRPr="002F5A4F">
        <w:rPr>
          <w:rFonts w:ascii="宋体" w:eastAsia="宋体" w:hAnsi="宋体"/>
          <w:sz w:val="24"/>
          <w:szCs w:val="24"/>
        </w:rPr>
        <w:t>，文件名称：XX学院202</w:t>
      </w:r>
      <w:r w:rsidR="00734187">
        <w:rPr>
          <w:rFonts w:ascii="宋体" w:eastAsia="宋体" w:hAnsi="宋体"/>
          <w:sz w:val="24"/>
          <w:szCs w:val="24"/>
        </w:rPr>
        <w:t>2</w:t>
      </w:r>
      <w:r w:rsidR="00710B42">
        <w:rPr>
          <w:rFonts w:ascii="宋体" w:eastAsia="宋体" w:hAnsi="宋体" w:hint="eastAsia"/>
          <w:sz w:val="24"/>
          <w:szCs w:val="24"/>
        </w:rPr>
        <w:t>年毕业</w:t>
      </w:r>
      <w:r w:rsidRPr="002F5A4F">
        <w:rPr>
          <w:rFonts w:ascii="宋体" w:eastAsia="宋体" w:hAnsi="宋体"/>
          <w:sz w:val="24"/>
          <w:szCs w:val="24"/>
        </w:rPr>
        <w:t>研究生成绩综合排名汇总表）。</w:t>
      </w:r>
    </w:p>
    <w:p w14:paraId="43657393" w14:textId="400D4D37" w:rsidR="002F5A4F" w:rsidRPr="002F5A4F" w:rsidRDefault="002F5A4F" w:rsidP="002F5A4F">
      <w:pPr>
        <w:spacing w:line="360" w:lineRule="auto"/>
        <w:ind w:firstLineChars="200" w:firstLine="480"/>
        <w:rPr>
          <w:rFonts w:ascii="宋体" w:eastAsia="宋体" w:hAnsi="宋体"/>
          <w:sz w:val="24"/>
          <w:szCs w:val="24"/>
        </w:rPr>
      </w:pPr>
      <w:r w:rsidRPr="002F5A4F">
        <w:rPr>
          <w:rFonts w:ascii="宋体" w:eastAsia="宋体" w:hAnsi="宋体" w:hint="eastAsia"/>
          <w:sz w:val="24"/>
          <w:szCs w:val="24"/>
        </w:rPr>
        <w:t>（</w:t>
      </w:r>
      <w:r w:rsidRPr="002F5A4F">
        <w:rPr>
          <w:rFonts w:ascii="宋体" w:eastAsia="宋体" w:hAnsi="宋体"/>
          <w:sz w:val="24"/>
          <w:szCs w:val="24"/>
        </w:rPr>
        <w:t>2）提档学生支撑材料，其中获奖证书可提交复印件但必须先经学院审核，市级以上重点科研项目须经科研秘书核实。</w:t>
      </w:r>
    </w:p>
    <w:p w14:paraId="260FB38F" w14:textId="23089446" w:rsidR="002F5A4F" w:rsidRPr="002F5A4F" w:rsidRDefault="002F5A4F" w:rsidP="002F5A4F">
      <w:pPr>
        <w:spacing w:line="360" w:lineRule="auto"/>
        <w:ind w:firstLineChars="200" w:firstLine="480"/>
        <w:rPr>
          <w:rFonts w:ascii="宋体" w:eastAsia="宋体" w:hAnsi="宋体"/>
          <w:sz w:val="24"/>
          <w:szCs w:val="24"/>
        </w:rPr>
      </w:pPr>
      <w:r w:rsidRPr="002F5A4F">
        <w:rPr>
          <w:rFonts w:ascii="宋体" w:eastAsia="宋体" w:hAnsi="宋体" w:hint="eastAsia"/>
          <w:sz w:val="24"/>
          <w:szCs w:val="24"/>
        </w:rPr>
        <w:t>（</w:t>
      </w:r>
      <w:r w:rsidRPr="002F5A4F">
        <w:rPr>
          <w:rFonts w:ascii="宋体" w:eastAsia="宋体" w:hAnsi="宋体"/>
          <w:sz w:val="24"/>
          <w:szCs w:val="24"/>
        </w:rPr>
        <w:t>3）学院须将毕业研究生成绩综合排名的评定方案与工作细则报研究生院备案。</w:t>
      </w:r>
    </w:p>
    <w:p w14:paraId="436830AB" w14:textId="28EF294E" w:rsidR="002F5A4F" w:rsidRPr="002F5A4F" w:rsidRDefault="002F5A4F" w:rsidP="002F5A4F">
      <w:pPr>
        <w:spacing w:line="360" w:lineRule="auto"/>
        <w:ind w:firstLineChars="200" w:firstLine="480"/>
        <w:rPr>
          <w:rFonts w:ascii="宋体" w:eastAsia="宋体" w:hAnsi="宋体"/>
          <w:sz w:val="24"/>
          <w:szCs w:val="24"/>
        </w:rPr>
      </w:pPr>
      <w:r w:rsidRPr="002F5A4F">
        <w:rPr>
          <w:rFonts w:ascii="宋体" w:eastAsia="宋体" w:hAnsi="宋体" w:hint="eastAsia"/>
          <w:sz w:val="24"/>
          <w:szCs w:val="24"/>
        </w:rPr>
        <w:t>（</w:t>
      </w:r>
      <w:r w:rsidRPr="002F5A4F">
        <w:rPr>
          <w:rFonts w:ascii="宋体" w:eastAsia="宋体" w:hAnsi="宋体"/>
          <w:sz w:val="24"/>
          <w:szCs w:val="24"/>
        </w:rPr>
        <w:t>4）</w:t>
      </w:r>
      <w:r w:rsidR="004D0ACA" w:rsidRPr="004D0ACA">
        <w:rPr>
          <w:rFonts w:ascii="宋体" w:eastAsia="宋体" w:hAnsi="宋体" w:hint="eastAsia"/>
          <w:sz w:val="24"/>
          <w:szCs w:val="24"/>
        </w:rPr>
        <w:t>申请留沪研究生的《</w:t>
      </w:r>
      <w:r w:rsidR="004D0ACA" w:rsidRPr="004D0ACA">
        <w:rPr>
          <w:rFonts w:ascii="宋体" w:eastAsia="宋体" w:hAnsi="宋体"/>
          <w:sz w:val="24"/>
          <w:szCs w:val="24"/>
        </w:rPr>
        <w:t>202</w:t>
      </w:r>
      <w:r w:rsidR="004D0ACA">
        <w:rPr>
          <w:rFonts w:ascii="宋体" w:eastAsia="宋体" w:hAnsi="宋体"/>
          <w:sz w:val="24"/>
          <w:szCs w:val="24"/>
        </w:rPr>
        <w:t>2</w:t>
      </w:r>
      <w:r w:rsidR="004D0ACA" w:rsidRPr="004D0ACA">
        <w:rPr>
          <w:rFonts w:ascii="宋体" w:eastAsia="宋体" w:hAnsi="宋体"/>
          <w:sz w:val="24"/>
          <w:szCs w:val="24"/>
        </w:rPr>
        <w:t>年非上海生源应届普通高校毕业生个人信息表》（表格可在上海学生就业创业服务网“下载中心”下载）及成绩单的审核盖章应以学院为单位，集中进行办理。个人信息表中，相关信息应如实填写完整，</w:t>
      </w:r>
      <w:r w:rsidR="004D0ACA" w:rsidRPr="004D0ACA">
        <w:rPr>
          <w:rFonts w:ascii="宋体" w:eastAsia="宋体" w:hAnsi="宋体"/>
          <w:sz w:val="24"/>
          <w:szCs w:val="24"/>
        </w:rPr>
        <w:lastRenderedPageBreak/>
        <w:t>并经学院审核；“学习成绩评定”一栏中成绩等级须由学院经办人</w:t>
      </w:r>
      <w:proofErr w:type="gramStart"/>
      <w:r w:rsidR="004D0ACA" w:rsidRPr="004D0ACA">
        <w:rPr>
          <w:rFonts w:ascii="宋体" w:eastAsia="宋体" w:hAnsi="宋体"/>
          <w:sz w:val="24"/>
          <w:szCs w:val="24"/>
        </w:rPr>
        <w:t>勾</w:t>
      </w:r>
      <w:proofErr w:type="gramEnd"/>
      <w:r w:rsidR="004D0ACA" w:rsidRPr="004D0ACA">
        <w:rPr>
          <w:rFonts w:ascii="宋体" w:eastAsia="宋体" w:hAnsi="宋体"/>
          <w:sz w:val="24"/>
          <w:szCs w:val="24"/>
        </w:rPr>
        <w:t>选后在经办负责人签名处签名。</w:t>
      </w:r>
    </w:p>
    <w:p w14:paraId="0F1FE10C" w14:textId="728D3F4D" w:rsidR="002F5A4F" w:rsidRPr="002F5A4F" w:rsidRDefault="002F5A4F" w:rsidP="002F5A4F">
      <w:pPr>
        <w:spacing w:line="360" w:lineRule="auto"/>
        <w:ind w:firstLineChars="200" w:firstLine="480"/>
        <w:rPr>
          <w:rFonts w:ascii="宋体" w:eastAsia="宋体" w:hAnsi="宋体"/>
          <w:sz w:val="24"/>
          <w:szCs w:val="24"/>
        </w:rPr>
      </w:pPr>
      <w:r w:rsidRPr="002F5A4F">
        <w:rPr>
          <w:rFonts w:ascii="宋体" w:eastAsia="宋体" w:hAnsi="宋体"/>
          <w:sz w:val="24"/>
          <w:szCs w:val="24"/>
        </w:rPr>
        <w:t>5.其他</w:t>
      </w:r>
    </w:p>
    <w:p w14:paraId="5509436E" w14:textId="6C2F6009" w:rsidR="002F5A4F" w:rsidRPr="002F5A4F" w:rsidRDefault="002F5A4F" w:rsidP="002F5A4F">
      <w:pPr>
        <w:spacing w:line="360" w:lineRule="auto"/>
        <w:ind w:firstLineChars="200" w:firstLine="480"/>
        <w:rPr>
          <w:rFonts w:ascii="宋体" w:eastAsia="宋体" w:hAnsi="宋体"/>
          <w:sz w:val="24"/>
          <w:szCs w:val="24"/>
        </w:rPr>
      </w:pPr>
      <w:r w:rsidRPr="002F5A4F">
        <w:rPr>
          <w:rFonts w:ascii="宋体" w:eastAsia="宋体" w:hAnsi="宋体" w:hint="eastAsia"/>
          <w:sz w:val="24"/>
          <w:szCs w:val="24"/>
        </w:rPr>
        <w:t>（</w:t>
      </w:r>
      <w:r w:rsidRPr="002F5A4F">
        <w:rPr>
          <w:rFonts w:ascii="宋体" w:eastAsia="宋体" w:hAnsi="宋体"/>
          <w:sz w:val="24"/>
          <w:szCs w:val="24"/>
        </w:rPr>
        <w:t>1）集中受理时间：</w:t>
      </w:r>
      <w:r w:rsidR="009F35BC" w:rsidRPr="009F35BC">
        <w:rPr>
          <w:rFonts w:ascii="宋体" w:eastAsia="宋体" w:hAnsi="宋体"/>
          <w:sz w:val="24"/>
          <w:szCs w:val="24"/>
        </w:rPr>
        <w:t>2022年6月29日至7月8日</w:t>
      </w:r>
    </w:p>
    <w:p w14:paraId="3D92CFCC" w14:textId="14771323" w:rsidR="002F5A4F" w:rsidRDefault="002F5A4F" w:rsidP="002F5A4F">
      <w:pPr>
        <w:spacing w:line="360" w:lineRule="auto"/>
        <w:ind w:firstLineChars="200" w:firstLine="480"/>
        <w:rPr>
          <w:rFonts w:ascii="宋体" w:eastAsia="宋体" w:hAnsi="宋体"/>
          <w:sz w:val="24"/>
          <w:szCs w:val="24"/>
        </w:rPr>
      </w:pPr>
      <w:r w:rsidRPr="002F5A4F">
        <w:rPr>
          <w:rFonts w:ascii="宋体" w:eastAsia="宋体" w:hAnsi="宋体" w:hint="eastAsia"/>
          <w:sz w:val="24"/>
          <w:szCs w:val="24"/>
        </w:rPr>
        <w:t>（</w:t>
      </w:r>
      <w:r w:rsidRPr="002F5A4F">
        <w:rPr>
          <w:rFonts w:ascii="宋体" w:eastAsia="宋体" w:hAnsi="宋体"/>
          <w:sz w:val="24"/>
          <w:szCs w:val="24"/>
        </w:rPr>
        <w:t>2）</w:t>
      </w:r>
      <w:r w:rsidR="00711932" w:rsidRPr="00711932">
        <w:rPr>
          <w:rFonts w:ascii="宋体" w:eastAsia="宋体" w:hAnsi="宋体" w:hint="eastAsia"/>
          <w:sz w:val="24"/>
          <w:szCs w:val="24"/>
        </w:rPr>
        <w:t>集中受理地点</w:t>
      </w:r>
      <w:r w:rsidRPr="002F5A4F">
        <w:rPr>
          <w:rFonts w:ascii="宋体" w:eastAsia="宋体" w:hAnsi="宋体"/>
          <w:sz w:val="24"/>
          <w:szCs w:val="24"/>
        </w:rPr>
        <w:t>：宝山校区</w:t>
      </w:r>
      <w:r w:rsidR="00711932">
        <w:rPr>
          <w:rFonts w:ascii="宋体" w:eastAsia="宋体" w:hAnsi="宋体" w:hint="eastAsia"/>
          <w:sz w:val="24"/>
          <w:szCs w:val="24"/>
        </w:rPr>
        <w:t>A楼6</w:t>
      </w:r>
      <w:r w:rsidR="00711932">
        <w:rPr>
          <w:rFonts w:ascii="宋体" w:eastAsia="宋体" w:hAnsi="宋体"/>
          <w:sz w:val="24"/>
          <w:szCs w:val="24"/>
        </w:rPr>
        <w:t>19</w:t>
      </w:r>
    </w:p>
    <w:p w14:paraId="65DDB546" w14:textId="4C218908" w:rsidR="002F5A4F" w:rsidRPr="002F5A4F" w:rsidRDefault="002F5A4F" w:rsidP="002F5A4F">
      <w:pPr>
        <w:spacing w:line="360" w:lineRule="auto"/>
        <w:jc w:val="right"/>
        <w:rPr>
          <w:rFonts w:ascii="宋体" w:eastAsia="宋体" w:hAnsi="宋体"/>
          <w:sz w:val="24"/>
          <w:szCs w:val="24"/>
        </w:rPr>
      </w:pPr>
      <w:r w:rsidRPr="002F5A4F">
        <w:rPr>
          <w:rFonts w:ascii="宋体" w:eastAsia="宋体" w:hAnsi="宋体" w:hint="eastAsia"/>
          <w:sz w:val="24"/>
          <w:szCs w:val="24"/>
        </w:rPr>
        <w:t>上海大学研究生院</w:t>
      </w:r>
    </w:p>
    <w:p w14:paraId="20C88D0B" w14:textId="7C2A84CC" w:rsidR="00D10F46" w:rsidRPr="002F5A4F" w:rsidRDefault="002F5A4F" w:rsidP="002F5A4F">
      <w:pPr>
        <w:spacing w:line="360" w:lineRule="auto"/>
        <w:jc w:val="right"/>
        <w:rPr>
          <w:rFonts w:ascii="宋体" w:eastAsia="宋体" w:hAnsi="宋体"/>
          <w:sz w:val="24"/>
          <w:szCs w:val="24"/>
        </w:rPr>
      </w:pPr>
      <w:r w:rsidRPr="002F5A4F">
        <w:rPr>
          <w:rFonts w:ascii="宋体" w:eastAsia="宋体" w:hAnsi="宋体"/>
          <w:sz w:val="24"/>
          <w:szCs w:val="24"/>
        </w:rPr>
        <w:t>202</w:t>
      </w:r>
      <w:r w:rsidR="00711932">
        <w:rPr>
          <w:rFonts w:ascii="宋体" w:eastAsia="宋体" w:hAnsi="宋体"/>
          <w:sz w:val="24"/>
          <w:szCs w:val="24"/>
        </w:rPr>
        <w:t>2</w:t>
      </w:r>
      <w:r w:rsidRPr="002F5A4F">
        <w:rPr>
          <w:rFonts w:ascii="宋体" w:eastAsia="宋体" w:hAnsi="宋体"/>
          <w:sz w:val="24"/>
          <w:szCs w:val="24"/>
        </w:rPr>
        <w:t>年6月</w:t>
      </w:r>
      <w:r w:rsidR="00711932">
        <w:rPr>
          <w:rFonts w:ascii="宋体" w:eastAsia="宋体" w:hAnsi="宋体"/>
          <w:sz w:val="24"/>
          <w:szCs w:val="24"/>
        </w:rPr>
        <w:t>29</w:t>
      </w:r>
      <w:r w:rsidRPr="002F5A4F">
        <w:rPr>
          <w:rFonts w:ascii="宋体" w:eastAsia="宋体" w:hAnsi="宋体"/>
          <w:sz w:val="24"/>
          <w:szCs w:val="24"/>
        </w:rPr>
        <w:t>日</w:t>
      </w:r>
    </w:p>
    <w:sectPr w:rsidR="00D10F46" w:rsidRPr="002F5A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317"/>
    <w:rsid w:val="002F5A4F"/>
    <w:rsid w:val="003107C5"/>
    <w:rsid w:val="004D0ACA"/>
    <w:rsid w:val="005D67C4"/>
    <w:rsid w:val="00710B42"/>
    <w:rsid w:val="00711932"/>
    <w:rsid w:val="00734187"/>
    <w:rsid w:val="0078116F"/>
    <w:rsid w:val="007C0F0B"/>
    <w:rsid w:val="009F35BC"/>
    <w:rsid w:val="00A450D8"/>
    <w:rsid w:val="00D10F46"/>
    <w:rsid w:val="00D713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31BE2"/>
  <w15:chartTrackingRefBased/>
  <w15:docId w15:val="{67462EB3-B14B-4866-BFD6-DAD8974BF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136</Words>
  <Characters>776</Characters>
  <Application>Microsoft Office Word</Application>
  <DocSecurity>0</DocSecurity>
  <Lines>6</Lines>
  <Paragraphs>1</Paragraphs>
  <ScaleCrop>false</ScaleCrop>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7</cp:revision>
  <dcterms:created xsi:type="dcterms:W3CDTF">2022-06-28T11:13:00Z</dcterms:created>
  <dcterms:modified xsi:type="dcterms:W3CDTF">2022-06-28T12:56:00Z</dcterms:modified>
</cp:coreProperties>
</file>